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Реєстраційна форма постачальника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948"/>
        <w:tblGridChange w:id="0">
          <w:tblGrid>
            <w:gridCol w:w="3397"/>
            <w:gridCol w:w="5948"/>
          </w:tblGrid>
        </w:tblGridChange>
      </w:tblGrid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Повна назва організації або прізвище, ім’я та по-батькові постачальника – ФОП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Код ЄДРПОУ/ІПН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Юридична адреса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Адреса для листування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Уповноважена особа-підписант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Телефон/факс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Повні банківські реквізити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ПІБ Контактної особи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Телефон та E-mail контактної особи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Товари та/або послуги, що надає Постачальник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35"/>
        <w:gridCol w:w="1903"/>
        <w:gridCol w:w="2727"/>
        <w:gridCol w:w="2906"/>
        <w:tblGridChange w:id="0">
          <w:tblGrid>
            <w:gridCol w:w="2035"/>
            <w:gridCol w:w="1903"/>
            <w:gridCol w:w="2727"/>
            <w:gridCol w:w="29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____________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____________________________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b w:val="1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______________________________</w:t>
            </w:r>
          </w:p>
        </w:tc>
      </w:tr>
      <w:tr>
        <w:trPr>
          <w:cantSplit w:val="0"/>
          <w:trHeight w:val="11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печатка (за наявності)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(підпис уповноваженої особи)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(П.І.Б.)</w:t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jc w:val="both"/>
        <w:rPr>
          <w:b w:val="1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ITB </w:t>
    </w:r>
    <w:r w:rsidDel="00000000" w:rsidR="00000000" w:rsidRPr="00000000">
      <w:rPr>
        <w:rtl w:val="0"/>
      </w:rPr>
      <w:t xml:space="preserve">32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 w:val="1"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D923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DNgzyjTB8RACazM8bB7ruGm4SA==">CgMxLjAyCGguZ2pkZ3hzOAByITFqTldaNF9ITUhpdnlua0hFbGdYOVYwYV9peGZ4enN1cw==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2024-01-30T17:02:00Z</dcterms:created>
  <dc:creator>STA PM</dc:creator>
</cp:coreProperties>
</file>